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6" w:rsidRPr="005C0793" w:rsidRDefault="00E97AD6" w:rsidP="00E97AD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April 16, 2011</w:t>
      </w:r>
    </w:p>
    <w:p w:rsidR="00E97AD6" w:rsidRPr="005C0793" w:rsidRDefault="00E97AD6" w:rsidP="00E97AD6">
      <w:pPr>
        <w:rPr>
          <w:rFonts w:ascii="Comic Sans MS" w:hAnsi="Comic Sans MS"/>
        </w:rPr>
      </w:pPr>
    </w:p>
    <w:p w:rsidR="00E97AD6" w:rsidRPr="005C0793" w:rsidRDefault="00E97AD6" w:rsidP="00E97AD6">
      <w:pPr>
        <w:autoSpaceDE w:val="0"/>
        <w:autoSpaceDN w:val="0"/>
        <w:adjustRightInd w:val="0"/>
        <w:jc w:val="center"/>
        <w:rPr>
          <w:rFonts w:ascii="Comic Sans MS" w:hAnsi="Comic Sans MS" w:cs="Tahoma"/>
        </w:rPr>
      </w:pPr>
      <w:r w:rsidRPr="005C0793">
        <w:rPr>
          <w:rFonts w:ascii="Comic Sans MS" w:hAnsi="Comic Sans MS" w:cs="Tahoma"/>
        </w:rPr>
        <w:t xml:space="preserve">Letter of Recommendation for </w:t>
      </w:r>
      <w:r>
        <w:rPr>
          <w:rFonts w:ascii="Comic Sans MS" w:hAnsi="Comic Sans MS" w:cs="Tahoma"/>
        </w:rPr>
        <w:t>Tonya Walls</w:t>
      </w:r>
    </w:p>
    <w:p w:rsidR="00E97AD6" w:rsidRPr="005C0793" w:rsidRDefault="00E97AD6" w:rsidP="00E97AD6">
      <w:pPr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Verdana" w:hAnsi="Verdana"/>
        </w:rPr>
      </w:pPr>
      <w:r w:rsidRPr="005C0793">
        <w:rPr>
          <w:rFonts w:ascii="Comic Sans MS" w:hAnsi="Comic Sans MS"/>
        </w:rPr>
        <w:t xml:space="preserve">It is with great pleasure that I write this letter of recommendation for </w:t>
      </w:r>
      <w:r>
        <w:rPr>
          <w:rFonts w:ascii="Comic Sans MS" w:hAnsi="Comic Sans MS"/>
        </w:rPr>
        <w:t>Tonya Walls</w:t>
      </w:r>
      <w:r w:rsidRPr="005C0793">
        <w:rPr>
          <w:rFonts w:ascii="Comic Sans MS" w:hAnsi="Comic Sans MS"/>
        </w:rPr>
        <w:t xml:space="preserve">.  I had the privilege to work closely with </w:t>
      </w:r>
      <w:r>
        <w:rPr>
          <w:rFonts w:ascii="Comic Sans MS" w:hAnsi="Comic Sans MS"/>
        </w:rPr>
        <w:t>Ms. Walls</w:t>
      </w:r>
      <w:r w:rsidRPr="005C0793">
        <w:rPr>
          <w:rFonts w:ascii="Comic Sans MS" w:hAnsi="Comic Sans MS"/>
        </w:rPr>
        <w:t xml:space="preserve"> in her capacity as the </w:t>
      </w:r>
      <w:r>
        <w:rPr>
          <w:rFonts w:ascii="Comic Sans MS" w:hAnsi="Comic Sans MS"/>
        </w:rPr>
        <w:t>English Language Arts Department Chair for The Institute for Academic Excellence at Charles I. West Hall</w:t>
      </w:r>
      <w:r w:rsidRPr="005C0793">
        <w:rPr>
          <w:rFonts w:ascii="Comic Sans MS" w:hAnsi="Comic Sans MS"/>
        </w:rPr>
        <w:t>.  </w:t>
      </w:r>
      <w:r>
        <w:rPr>
          <w:rFonts w:ascii="Comic Sans MS" w:hAnsi="Comic Sans MS"/>
        </w:rPr>
        <w:t>Ms. Walls</w:t>
      </w:r>
      <w:r w:rsidRPr="005C0793">
        <w:rPr>
          <w:rFonts w:ascii="Comic Sans MS" w:hAnsi="Comic Sans MS"/>
        </w:rPr>
        <w:t xml:space="preserve"> was </w:t>
      </w:r>
      <w:r>
        <w:rPr>
          <w:rFonts w:ascii="Comic Sans MS" w:hAnsi="Comic Sans MS"/>
        </w:rPr>
        <w:t xml:space="preserve">effective </w:t>
      </w:r>
      <w:r w:rsidRPr="005C0793">
        <w:rPr>
          <w:rFonts w:ascii="Comic Sans MS" w:hAnsi="Comic Sans MS"/>
        </w:rPr>
        <w:t xml:space="preserve">in the </w:t>
      </w:r>
      <w:r>
        <w:rPr>
          <w:rFonts w:ascii="Comic Sans MS" w:hAnsi="Comic Sans MS"/>
        </w:rPr>
        <w:t>delivery of the Language Arts curriculum, t</w:t>
      </w:r>
      <w:r w:rsidRPr="005C0793">
        <w:rPr>
          <w:rFonts w:ascii="Comic Sans MS" w:hAnsi="Comic Sans MS"/>
        </w:rPr>
        <w:t>he assessment of academic instruction and strived for higher student learning achievement.</w:t>
      </w:r>
      <w:r w:rsidRPr="005C0793">
        <w:rPr>
          <w:rFonts w:ascii="Verdana" w:hAnsi="Verdana"/>
        </w:rPr>
        <w:t xml:space="preserve">  </w:t>
      </w:r>
    </w:p>
    <w:p w:rsidR="00E97AD6" w:rsidRPr="005C0793" w:rsidRDefault="00E97AD6" w:rsidP="00E97AD6">
      <w:pPr>
        <w:jc w:val="both"/>
        <w:rPr>
          <w:rFonts w:ascii="Verdana" w:hAnsi="Verdana"/>
        </w:rPr>
      </w:pPr>
    </w:p>
    <w:p w:rsidR="00E97AD6" w:rsidRDefault="00E97AD6" w:rsidP="00E97AD6">
      <w:pPr>
        <w:jc w:val="both"/>
        <w:rPr>
          <w:rFonts w:ascii="Comic Sans MS" w:hAnsi="Comic Sans MS"/>
        </w:rPr>
      </w:pPr>
      <w:r w:rsidRPr="005C0793">
        <w:rPr>
          <w:rFonts w:ascii="Comic Sans MS" w:hAnsi="Comic Sans MS"/>
        </w:rPr>
        <w:t xml:space="preserve">I had the fortunate opportunity </w:t>
      </w:r>
      <w:r>
        <w:rPr>
          <w:rFonts w:ascii="Comic Sans MS" w:hAnsi="Comic Sans MS"/>
        </w:rPr>
        <w:t xml:space="preserve">to </w:t>
      </w:r>
      <w:r w:rsidRPr="005C0793">
        <w:rPr>
          <w:rFonts w:ascii="Comic Sans MS" w:hAnsi="Comic Sans MS"/>
        </w:rPr>
        <w:t xml:space="preserve">witness her undivided commitment by providing the highest quality services </w:t>
      </w:r>
      <w:r>
        <w:rPr>
          <w:rFonts w:ascii="Comic Sans MS" w:hAnsi="Comic Sans MS"/>
        </w:rPr>
        <w:t xml:space="preserve">to teachers so that they could provide effective instruction for </w:t>
      </w:r>
      <w:r w:rsidRPr="005C0793">
        <w:rPr>
          <w:rFonts w:ascii="Comic Sans MS" w:hAnsi="Comic Sans MS"/>
        </w:rPr>
        <w:t>students</w:t>
      </w:r>
      <w:r>
        <w:rPr>
          <w:rFonts w:ascii="Comic Sans MS" w:hAnsi="Comic Sans MS"/>
        </w:rPr>
        <w:t>.  Ms. Walls</w:t>
      </w:r>
      <w:r w:rsidRPr="005C0793">
        <w:rPr>
          <w:rFonts w:ascii="Comic Sans MS" w:hAnsi="Comic Sans MS"/>
        </w:rPr>
        <w:t xml:space="preserve"> is more than a visionary; she ensures that each </w:t>
      </w:r>
      <w:r>
        <w:rPr>
          <w:rFonts w:ascii="Comic Sans MS" w:hAnsi="Comic Sans MS"/>
        </w:rPr>
        <w:t xml:space="preserve">teacher has the strategies to increase a high </w:t>
      </w:r>
      <w:r w:rsidRPr="005C0793">
        <w:rPr>
          <w:rFonts w:ascii="Comic Sans MS" w:hAnsi="Comic Sans MS"/>
        </w:rPr>
        <w:t xml:space="preserve">level of quality instruction.   She is instrumental in providing </w:t>
      </w:r>
      <w:r>
        <w:rPr>
          <w:rFonts w:ascii="Comic Sans MS" w:hAnsi="Comic Sans MS"/>
        </w:rPr>
        <w:t>teachers</w:t>
      </w:r>
      <w:r w:rsidRPr="005C0793">
        <w:rPr>
          <w:rFonts w:ascii="Comic Sans MS" w:hAnsi="Comic Sans MS"/>
        </w:rPr>
        <w:t xml:space="preserve"> with endless opportunities to facilitate their learning.  For example, </w:t>
      </w:r>
      <w:r>
        <w:rPr>
          <w:rFonts w:ascii="Comic Sans MS" w:hAnsi="Comic Sans MS"/>
        </w:rPr>
        <w:t xml:space="preserve">Ms. Walls knows how to differentiate instruction to meet the needs of children including English </w:t>
      </w:r>
      <w:r w:rsidR="001A54BB">
        <w:rPr>
          <w:rFonts w:ascii="Comic Sans MS" w:hAnsi="Comic Sans MS"/>
        </w:rPr>
        <w:t>and Academic Language L</w:t>
      </w:r>
      <w:r>
        <w:rPr>
          <w:rFonts w:ascii="Comic Sans MS" w:hAnsi="Comic Sans MS"/>
        </w:rPr>
        <w:t>earners.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Ms. Walls</w:t>
      </w:r>
      <w:r w:rsidRPr="005C0793">
        <w:rPr>
          <w:rFonts w:ascii="Comic Sans MS" w:hAnsi="Comic Sans MS"/>
        </w:rPr>
        <w:t xml:space="preserve"> consistently exhibits </w:t>
      </w:r>
      <w:r>
        <w:rPr>
          <w:rFonts w:ascii="Comic Sans MS" w:hAnsi="Comic Sans MS"/>
        </w:rPr>
        <w:t xml:space="preserve">the </w:t>
      </w:r>
      <w:r w:rsidRPr="005C0793">
        <w:rPr>
          <w:rFonts w:ascii="Comic Sans MS" w:hAnsi="Comic Sans MS"/>
        </w:rPr>
        <w:t>qualities of an outstanding professional leader. Her vast knowledge of current practices, instruction, curriculum and educational policies</w:t>
      </w:r>
      <w:r>
        <w:rPr>
          <w:rFonts w:ascii="Comic Sans MS" w:hAnsi="Comic Sans MS"/>
        </w:rPr>
        <w:t xml:space="preserve"> is a wonderful asset to any staff</w:t>
      </w:r>
      <w:r w:rsidRPr="005C0793">
        <w:rPr>
          <w:rFonts w:ascii="Comic Sans MS" w:hAnsi="Comic Sans MS"/>
        </w:rPr>
        <w:t xml:space="preserve">. She is passionate about standards and challenging instruction.   Besides, </w:t>
      </w:r>
      <w:r>
        <w:rPr>
          <w:rFonts w:ascii="Comic Sans MS" w:hAnsi="Comic Sans MS"/>
        </w:rPr>
        <w:t>Ms. Walls'</w:t>
      </w:r>
      <w:r w:rsidRPr="005C0793">
        <w:rPr>
          <w:rFonts w:ascii="Comic Sans MS" w:hAnsi="Comic Sans MS"/>
        </w:rPr>
        <w:t xml:space="preserve"> compassion to academic excellence; she also has a passion to be supportive of </w:t>
      </w:r>
      <w:r>
        <w:rPr>
          <w:rFonts w:ascii="Comic Sans MS" w:hAnsi="Comic Sans MS"/>
        </w:rPr>
        <w:t xml:space="preserve">teachers and </w:t>
      </w:r>
      <w:r w:rsidRPr="005C0793">
        <w:rPr>
          <w:rFonts w:ascii="Comic Sans MS" w:hAnsi="Comic Sans MS"/>
        </w:rPr>
        <w:t>families.  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Ms. Walls'</w:t>
      </w:r>
      <w:r w:rsidRPr="005C0793">
        <w:rPr>
          <w:rFonts w:ascii="Comic Sans MS" w:hAnsi="Comic Sans MS"/>
        </w:rPr>
        <w:t xml:space="preserve"> integrity is unquestionable; she is adaptable and works well in any environment.  With her leadership and guidance, the contributions she made to improve educational services for students have been innumerable.  </w:t>
      </w:r>
      <w:r>
        <w:rPr>
          <w:rFonts w:ascii="Comic Sans MS" w:hAnsi="Comic Sans MS"/>
        </w:rPr>
        <w:t>Ms. Walls</w:t>
      </w:r>
      <w:r w:rsidRPr="005C0793">
        <w:rPr>
          <w:rFonts w:ascii="Comic Sans MS" w:hAnsi="Comic Sans MS"/>
        </w:rPr>
        <w:t xml:space="preserve"> is a positive leader with the ability to bring people together to </w:t>
      </w:r>
      <w:r>
        <w:rPr>
          <w:rFonts w:ascii="Comic Sans MS" w:hAnsi="Comic Sans MS"/>
        </w:rPr>
        <w:t>further the vision of any organization</w:t>
      </w:r>
      <w:r w:rsidRPr="005C0793">
        <w:rPr>
          <w:rFonts w:ascii="Comic Sans MS" w:hAnsi="Comic Sans MS"/>
        </w:rPr>
        <w:t>.  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Tonya Walls</w:t>
      </w:r>
      <w:r w:rsidRPr="005C0793">
        <w:rPr>
          <w:rFonts w:ascii="Comic Sans MS" w:hAnsi="Comic Sans MS"/>
        </w:rPr>
        <w:t xml:space="preserve"> exemplifies the very best of educators and I enthusiastically give her my highest recommendation.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 w:rsidRPr="005C0793">
        <w:rPr>
          <w:rFonts w:ascii="Comic Sans MS" w:hAnsi="Comic Sans MS"/>
        </w:rPr>
        <w:t>Sincerely,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Chawn Tuggle</w:t>
      </w:r>
    </w:p>
    <w:p w:rsidR="00E97AD6" w:rsidRPr="005C0793" w:rsidRDefault="00E97AD6" w:rsidP="00E97A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Middle School Educator</w:t>
      </w:r>
    </w:p>
    <w:p w:rsidR="00A3205D" w:rsidRDefault="00A3205D" w:rsidP="00E97AD6">
      <w:pPr>
        <w:jc w:val="both"/>
      </w:pPr>
    </w:p>
    <w:sectPr w:rsidR="00A3205D" w:rsidSect="00A3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compat/>
  <w:rsids>
    <w:rsidRoot w:val="00E97AD6"/>
    <w:rsid w:val="001A54BB"/>
    <w:rsid w:val="00A3205D"/>
    <w:rsid w:val="00E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2011-04-10T18:04:00Z</dcterms:created>
  <dcterms:modified xsi:type="dcterms:W3CDTF">2011-04-10T18:12:00Z</dcterms:modified>
</cp:coreProperties>
</file>